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645F8" w14:textId="77777777" w:rsidR="00890BD9" w:rsidRDefault="00890BD9" w:rsidP="007A6E7C">
      <w:pPr>
        <w:jc w:val="center"/>
        <w:rPr>
          <w:rFonts w:ascii="Arial" w:hAnsi="Arial" w:cs="Arial"/>
          <w:b/>
          <w:color w:val="0070C0"/>
          <w:sz w:val="48"/>
          <w:szCs w:val="22"/>
          <w:u w:val="single"/>
        </w:rPr>
      </w:pPr>
      <w:r w:rsidRPr="000E5A80">
        <w:rPr>
          <w:rFonts w:ascii="Arial" w:hAnsi="Arial" w:cs="Arial"/>
          <w:noProof/>
        </w:rPr>
        <w:drawing>
          <wp:inline distT="0" distB="0" distL="0" distR="0" wp14:anchorId="6CB0E43B" wp14:editId="593098C1">
            <wp:extent cx="1276350" cy="1266825"/>
            <wp:effectExtent l="0" t="0" r="0" b="9525"/>
            <wp:docPr id="1" name="Picture 1" descr="VPS_full-logo_COL_[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S_full-logo_COL_[No-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14:paraId="6A66EDF8" w14:textId="4178A4AB" w:rsidR="007A6E7C" w:rsidRPr="000E5A80" w:rsidRDefault="00980713" w:rsidP="007A6E7C">
      <w:pPr>
        <w:jc w:val="center"/>
        <w:rPr>
          <w:rFonts w:ascii="Arial" w:hAnsi="Arial" w:cs="Arial"/>
          <w:b/>
          <w:color w:val="0070C0"/>
          <w:sz w:val="18"/>
          <w:szCs w:val="22"/>
          <w:u w:val="single"/>
        </w:rPr>
      </w:pPr>
      <w:r>
        <w:rPr>
          <w:rFonts w:ascii="Arial" w:hAnsi="Arial" w:cs="Arial"/>
          <w:b/>
          <w:color w:val="0070C0"/>
          <w:sz w:val="48"/>
          <w:szCs w:val="22"/>
          <w:u w:val="single"/>
        </w:rPr>
        <w:t>Reception</w:t>
      </w:r>
      <w:r w:rsidR="007A6E7C">
        <w:rPr>
          <w:rFonts w:ascii="Arial" w:hAnsi="Arial" w:cs="Arial"/>
          <w:b/>
          <w:color w:val="0070C0"/>
          <w:sz w:val="48"/>
          <w:szCs w:val="22"/>
          <w:u w:val="single"/>
        </w:rPr>
        <w:t xml:space="preserve"> Class </w:t>
      </w:r>
      <w:r w:rsidR="007A6E7C" w:rsidRPr="000E5A80">
        <w:rPr>
          <w:rFonts w:ascii="Arial" w:hAnsi="Arial" w:cs="Arial"/>
          <w:b/>
          <w:color w:val="0070C0"/>
          <w:sz w:val="48"/>
          <w:szCs w:val="22"/>
          <w:u w:val="single"/>
        </w:rPr>
        <w:t>Newsletter</w:t>
      </w:r>
      <w:r w:rsidR="007A6E7C">
        <w:rPr>
          <w:rFonts w:ascii="Arial" w:hAnsi="Arial" w:cs="Arial"/>
          <w:b/>
          <w:color w:val="0070C0"/>
          <w:sz w:val="48"/>
          <w:szCs w:val="22"/>
          <w:u w:val="single"/>
        </w:rPr>
        <w:br/>
      </w:r>
      <w:r w:rsidR="007A6E7C" w:rsidRPr="000E5A80">
        <w:rPr>
          <w:rFonts w:ascii="Arial" w:hAnsi="Arial" w:cs="Arial"/>
          <w:b/>
          <w:color w:val="0070C0"/>
          <w:sz w:val="48"/>
          <w:szCs w:val="22"/>
          <w:u w:val="single"/>
        </w:rPr>
        <w:t xml:space="preserve"> </w:t>
      </w:r>
      <w:r w:rsidR="00890BD9">
        <w:rPr>
          <w:rFonts w:ascii="Arial" w:hAnsi="Arial" w:cs="Arial"/>
          <w:b/>
          <w:color w:val="0070C0"/>
          <w:sz w:val="48"/>
          <w:szCs w:val="22"/>
          <w:u w:val="single"/>
        </w:rPr>
        <w:t>January 9</w:t>
      </w:r>
      <w:r w:rsidR="00890BD9" w:rsidRPr="00890BD9">
        <w:rPr>
          <w:rFonts w:ascii="Arial" w:hAnsi="Arial" w:cs="Arial"/>
          <w:b/>
          <w:color w:val="0070C0"/>
          <w:sz w:val="48"/>
          <w:szCs w:val="22"/>
          <w:u w:val="single"/>
          <w:vertAlign w:val="superscript"/>
        </w:rPr>
        <w:t>th</w:t>
      </w:r>
      <w:r w:rsidR="00890BD9">
        <w:rPr>
          <w:rFonts w:ascii="Arial" w:hAnsi="Arial" w:cs="Arial"/>
          <w:b/>
          <w:color w:val="0070C0"/>
          <w:sz w:val="48"/>
          <w:szCs w:val="22"/>
          <w:u w:val="single"/>
        </w:rPr>
        <w:t xml:space="preserve"> </w:t>
      </w:r>
      <w:r w:rsidR="007A6E7C" w:rsidRPr="000E5A80">
        <w:rPr>
          <w:rFonts w:ascii="Arial" w:hAnsi="Arial" w:cs="Arial"/>
          <w:b/>
          <w:color w:val="0070C0"/>
          <w:sz w:val="48"/>
          <w:szCs w:val="22"/>
          <w:u w:val="single"/>
        </w:rPr>
        <w:t>2017</w:t>
      </w:r>
    </w:p>
    <w:p w14:paraId="09C429C0" w14:textId="77777777" w:rsidR="007A6E7C" w:rsidRPr="000E5A80" w:rsidRDefault="007A6E7C" w:rsidP="007A6E7C">
      <w:pPr>
        <w:jc w:val="both"/>
        <w:rPr>
          <w:rFonts w:ascii="Arial" w:hAnsi="Arial" w:cs="Arial"/>
          <w:b/>
          <w:color w:val="0070C0"/>
          <w:sz w:val="8"/>
          <w:szCs w:val="23"/>
          <w:u w:val="single"/>
        </w:rPr>
      </w:pPr>
    </w:p>
    <w:p w14:paraId="45825862" w14:textId="77777777" w:rsidR="007A6E7C" w:rsidRDefault="007A6E7C" w:rsidP="007A6E7C">
      <w:pPr>
        <w:rPr>
          <w:rFonts w:ascii="Comic Sans MS" w:hAnsi="Comic Sans MS"/>
          <w:sz w:val="26"/>
          <w:szCs w:val="26"/>
        </w:rPr>
      </w:pPr>
      <w:r>
        <w:rPr>
          <w:rFonts w:ascii="Comic Sans MS" w:hAnsi="Comic Sans MS"/>
          <w:sz w:val="26"/>
          <w:szCs w:val="26"/>
        </w:rPr>
        <w:t xml:space="preserve">   </w:t>
      </w:r>
    </w:p>
    <w:p w14:paraId="348572D5" w14:textId="77777777" w:rsidR="007A6E7C" w:rsidRPr="00890BD9" w:rsidRDefault="007A6E7C" w:rsidP="007A6E7C">
      <w:pPr>
        <w:rPr>
          <w:rFonts w:ascii="Arial" w:hAnsi="Arial" w:cs="Arial"/>
          <w:color w:val="0070C0"/>
        </w:rPr>
      </w:pPr>
      <w:r w:rsidRPr="00890BD9">
        <w:rPr>
          <w:rFonts w:ascii="Arial" w:hAnsi="Arial" w:cs="Arial"/>
          <w:color w:val="0070C0"/>
        </w:rPr>
        <w:t>Dear Parents and Carers,</w:t>
      </w:r>
    </w:p>
    <w:p w14:paraId="7E9316F0" w14:textId="77777777" w:rsidR="007A6E7C" w:rsidRPr="00890BD9" w:rsidRDefault="007A6E7C" w:rsidP="007A6E7C">
      <w:pPr>
        <w:rPr>
          <w:rFonts w:ascii="Arial" w:hAnsi="Arial" w:cs="Arial"/>
          <w:color w:val="0070C0"/>
        </w:rPr>
      </w:pPr>
    </w:p>
    <w:p w14:paraId="6BE3F2EA" w14:textId="77777777" w:rsidR="00890BD9" w:rsidRDefault="007A6E7C" w:rsidP="007A6E7C">
      <w:pPr>
        <w:rPr>
          <w:rFonts w:ascii="Arial" w:hAnsi="Arial" w:cs="Arial"/>
          <w:color w:val="0070C0"/>
        </w:rPr>
      </w:pPr>
      <w:r w:rsidRPr="00890BD9">
        <w:rPr>
          <w:rFonts w:ascii="Arial" w:hAnsi="Arial" w:cs="Arial"/>
          <w:color w:val="0070C0"/>
        </w:rPr>
        <w:t>Welcome back! We hope you all had an enjoyable and exciting Christmas!</w:t>
      </w:r>
      <w:r w:rsidR="00890BD9">
        <w:rPr>
          <w:rFonts w:ascii="Arial" w:hAnsi="Arial" w:cs="Arial"/>
          <w:color w:val="0070C0"/>
        </w:rPr>
        <w:t xml:space="preserve"> </w:t>
      </w:r>
    </w:p>
    <w:p w14:paraId="22EAF36B" w14:textId="77777777" w:rsidR="007A6E7C" w:rsidRPr="00890BD9" w:rsidRDefault="007A6E7C" w:rsidP="007A6E7C">
      <w:pPr>
        <w:rPr>
          <w:rFonts w:ascii="Arial" w:hAnsi="Arial" w:cs="Arial"/>
          <w:color w:val="0070C0"/>
        </w:rPr>
      </w:pPr>
      <w:r w:rsidRPr="00890BD9">
        <w:rPr>
          <w:rFonts w:ascii="Arial" w:hAnsi="Arial" w:cs="Arial"/>
          <w:b/>
          <w:color w:val="0070C0"/>
        </w:rPr>
        <w:t xml:space="preserve">Happy New Year to you all! </w:t>
      </w:r>
    </w:p>
    <w:p w14:paraId="6A7C8383" w14:textId="18CBF684" w:rsidR="007A6E7C" w:rsidRPr="00890BD9" w:rsidRDefault="007A6E7C" w:rsidP="00205FB7">
      <w:pPr>
        <w:rPr>
          <w:rFonts w:ascii="Arial" w:hAnsi="Arial" w:cs="Arial"/>
          <w:b/>
          <w:color w:val="0070C0"/>
        </w:rPr>
      </w:pPr>
    </w:p>
    <w:p w14:paraId="45CE2875" w14:textId="77777777" w:rsidR="007A6E7C" w:rsidRDefault="007A6E7C" w:rsidP="00890BD9">
      <w:pPr>
        <w:jc w:val="both"/>
        <w:rPr>
          <w:rFonts w:ascii="Arial" w:hAnsi="Arial" w:cs="Arial"/>
          <w:color w:val="0070C0"/>
        </w:rPr>
      </w:pPr>
      <w:r w:rsidRPr="00890BD9">
        <w:rPr>
          <w:rFonts w:ascii="Arial" w:hAnsi="Arial" w:cs="Arial"/>
          <w:color w:val="0070C0"/>
        </w:rPr>
        <w:t>Our topic this half term is TRANSPORT and we will be exploring a number</w:t>
      </w:r>
      <w:r w:rsidR="00E93B2C" w:rsidRPr="00890BD9">
        <w:rPr>
          <w:rFonts w:ascii="Arial" w:hAnsi="Arial" w:cs="Arial"/>
          <w:color w:val="0070C0"/>
        </w:rPr>
        <w:t xml:space="preserve"> </w:t>
      </w:r>
      <w:r w:rsidRPr="00890BD9">
        <w:rPr>
          <w:rFonts w:ascii="Arial" w:hAnsi="Arial" w:cs="Arial"/>
          <w:color w:val="0070C0"/>
        </w:rPr>
        <w:t>of stories</w:t>
      </w:r>
      <w:r w:rsidR="00E93B2C" w:rsidRPr="00890BD9">
        <w:rPr>
          <w:rFonts w:ascii="Arial" w:hAnsi="Arial" w:cs="Arial"/>
          <w:color w:val="0070C0"/>
        </w:rPr>
        <w:t>,</w:t>
      </w:r>
      <w:r w:rsidRPr="00890BD9">
        <w:rPr>
          <w:rFonts w:ascii="Arial" w:hAnsi="Arial" w:cs="Arial"/>
          <w:color w:val="0070C0"/>
        </w:rPr>
        <w:t xml:space="preserve"> poems </w:t>
      </w:r>
      <w:r w:rsidR="00E93B2C" w:rsidRPr="00890BD9">
        <w:rPr>
          <w:rFonts w:ascii="Arial" w:hAnsi="Arial" w:cs="Arial"/>
          <w:color w:val="0070C0"/>
        </w:rPr>
        <w:t xml:space="preserve">and songs </w:t>
      </w:r>
      <w:r w:rsidRPr="00890BD9">
        <w:rPr>
          <w:rFonts w:ascii="Arial" w:hAnsi="Arial" w:cs="Arial"/>
          <w:color w:val="0070C0"/>
        </w:rPr>
        <w:t>about travelling using different means of transport.</w:t>
      </w:r>
      <w:r w:rsidR="00834037" w:rsidRPr="00890BD9">
        <w:rPr>
          <w:rFonts w:ascii="Arial" w:hAnsi="Arial" w:cs="Arial"/>
          <w:color w:val="0070C0"/>
        </w:rPr>
        <w:t xml:space="preserve"> </w:t>
      </w:r>
    </w:p>
    <w:p w14:paraId="0395208B" w14:textId="475846B6" w:rsidR="00980713" w:rsidRDefault="00980713" w:rsidP="00890BD9">
      <w:pPr>
        <w:jc w:val="both"/>
        <w:rPr>
          <w:rFonts w:ascii="Arial" w:hAnsi="Arial" w:cs="Arial"/>
          <w:color w:val="0070C0"/>
        </w:rPr>
      </w:pPr>
      <w:r>
        <w:rPr>
          <w:rFonts w:ascii="Arial" w:hAnsi="Arial" w:cs="Arial"/>
          <w:noProof/>
          <w:color w:val="0070C0"/>
        </w:rPr>
        <w:drawing>
          <wp:anchor distT="0" distB="0" distL="114300" distR="114300" simplePos="0" relativeHeight="251670528" behindDoc="0" locked="0" layoutInCell="1" allowOverlap="1" wp14:anchorId="4891B7F7" wp14:editId="349919EB">
            <wp:simplePos x="0" y="0"/>
            <wp:positionH relativeFrom="column">
              <wp:posOffset>4445</wp:posOffset>
            </wp:positionH>
            <wp:positionV relativeFrom="paragraph">
              <wp:posOffset>-4445</wp:posOffset>
            </wp:positionV>
            <wp:extent cx="1263015" cy="952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re-engin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952500"/>
                    </a:xfrm>
                    <a:prstGeom prst="rect">
                      <a:avLst/>
                    </a:prstGeom>
                  </pic:spPr>
                </pic:pic>
              </a:graphicData>
            </a:graphic>
          </wp:anchor>
        </w:drawing>
      </w:r>
      <w:r>
        <w:rPr>
          <w:rFonts w:ascii="Arial" w:hAnsi="Arial" w:cs="Arial"/>
          <w:color w:val="0070C0"/>
        </w:rPr>
        <w:t>We are really excited to have a visit from the London Road Firefighters who will bring their fire engine into school for us to explore. They will be talking about their job and how the fire engine helps them.</w:t>
      </w:r>
    </w:p>
    <w:p w14:paraId="51F3FFAD" w14:textId="36C55958" w:rsidR="00980713" w:rsidRPr="00890BD9" w:rsidRDefault="00980713" w:rsidP="00890BD9">
      <w:pPr>
        <w:jc w:val="both"/>
        <w:rPr>
          <w:rFonts w:ascii="Arial" w:hAnsi="Arial" w:cs="Arial"/>
          <w:color w:val="0070C0"/>
        </w:rPr>
      </w:pPr>
      <w:r>
        <w:rPr>
          <w:rFonts w:ascii="Arial" w:hAnsi="Arial" w:cs="Arial"/>
          <w:color w:val="0070C0"/>
        </w:rPr>
        <w:t>On Wednesday 31 January we will be going on a Transport Observation walk, along the river. We need as many volunteers as possible – please let us know if you can help.</w:t>
      </w:r>
    </w:p>
    <w:p w14:paraId="4C52124E" w14:textId="6BDE3A06" w:rsidR="00980713" w:rsidRDefault="00980713" w:rsidP="00890BD9">
      <w:pPr>
        <w:jc w:val="both"/>
        <w:rPr>
          <w:rFonts w:ascii="Arial" w:hAnsi="Arial" w:cs="Arial"/>
          <w:color w:val="0070C0"/>
        </w:rPr>
      </w:pPr>
    </w:p>
    <w:p w14:paraId="708426A8" w14:textId="77777777" w:rsidR="00980713" w:rsidRPr="00890BD9" w:rsidRDefault="00980713" w:rsidP="00890BD9">
      <w:pPr>
        <w:jc w:val="both"/>
        <w:rPr>
          <w:rFonts w:ascii="Arial" w:hAnsi="Arial" w:cs="Arial"/>
          <w:color w:val="0070C0"/>
        </w:rPr>
      </w:pPr>
    </w:p>
    <w:p w14:paraId="348839E6" w14:textId="2D9441CA" w:rsidR="00205FB7" w:rsidRDefault="00980713" w:rsidP="00890BD9">
      <w:pPr>
        <w:jc w:val="both"/>
        <w:rPr>
          <w:rFonts w:ascii="Arial" w:hAnsi="Arial" w:cs="Arial"/>
          <w:color w:val="0070C0"/>
        </w:rPr>
      </w:pPr>
      <w:r>
        <w:rPr>
          <w:rFonts w:ascii="Arial" w:hAnsi="Arial" w:cs="Arial"/>
          <w:noProof/>
          <w:color w:val="0070C0"/>
        </w:rPr>
        <w:drawing>
          <wp:anchor distT="0" distB="0" distL="114300" distR="114300" simplePos="0" relativeHeight="251671552" behindDoc="0" locked="0" layoutInCell="1" allowOverlap="1" wp14:anchorId="2610E3CC" wp14:editId="00EADD5F">
            <wp:simplePos x="0" y="0"/>
            <wp:positionH relativeFrom="column">
              <wp:posOffset>4445</wp:posOffset>
            </wp:positionH>
            <wp:positionV relativeFrom="paragraph">
              <wp:posOffset>-2540</wp:posOffset>
            </wp:positionV>
            <wp:extent cx="1238250" cy="10769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f_hat[1].jpg"/>
                    <pic:cNvPicPr/>
                  </pic:nvPicPr>
                  <pic:blipFill>
                    <a:blip r:embed="rId6">
                      <a:extLst>
                        <a:ext uri="{28A0092B-C50C-407E-A947-70E740481C1C}">
                          <a14:useLocalDpi xmlns:a14="http://schemas.microsoft.com/office/drawing/2010/main" val="0"/>
                        </a:ext>
                      </a:extLst>
                    </a:blip>
                    <a:stretch>
                      <a:fillRect/>
                    </a:stretch>
                  </pic:blipFill>
                  <pic:spPr>
                    <a:xfrm>
                      <a:off x="0" y="0"/>
                      <a:ext cx="1238250" cy="1076960"/>
                    </a:xfrm>
                    <a:prstGeom prst="rect">
                      <a:avLst/>
                    </a:prstGeom>
                  </pic:spPr>
                </pic:pic>
              </a:graphicData>
            </a:graphic>
          </wp:anchor>
        </w:drawing>
      </w:r>
      <w:r w:rsidR="00205FB7" w:rsidRPr="00890BD9">
        <w:rPr>
          <w:rFonts w:ascii="Arial" w:hAnsi="Arial" w:cs="Arial"/>
          <w:color w:val="0070C0"/>
        </w:rPr>
        <w:t xml:space="preserve"> We will continue </w:t>
      </w:r>
      <w:r>
        <w:rPr>
          <w:rFonts w:ascii="Arial" w:hAnsi="Arial" w:cs="Arial"/>
          <w:color w:val="0070C0"/>
        </w:rPr>
        <w:t xml:space="preserve">our </w:t>
      </w:r>
      <w:r w:rsidR="00205FB7" w:rsidRPr="00890BD9">
        <w:rPr>
          <w:rFonts w:ascii="Arial" w:hAnsi="Arial" w:cs="Arial"/>
          <w:color w:val="0070C0"/>
        </w:rPr>
        <w:t xml:space="preserve">cooking sessions </w:t>
      </w:r>
      <w:r>
        <w:rPr>
          <w:rFonts w:ascii="Arial" w:hAnsi="Arial" w:cs="Arial"/>
          <w:color w:val="0070C0"/>
        </w:rPr>
        <w:t xml:space="preserve">on a Wednesday afternoon, </w:t>
      </w:r>
      <w:r w:rsidR="00205FB7" w:rsidRPr="00890BD9">
        <w:rPr>
          <w:rFonts w:ascii="Arial" w:hAnsi="Arial" w:cs="Arial"/>
          <w:color w:val="0070C0"/>
        </w:rPr>
        <w:t xml:space="preserve">and, if you have any spare time, we </w:t>
      </w:r>
      <w:r w:rsidR="00E93B2C" w:rsidRPr="00890BD9">
        <w:rPr>
          <w:rFonts w:ascii="Arial" w:hAnsi="Arial" w:cs="Arial"/>
          <w:color w:val="0070C0"/>
        </w:rPr>
        <w:t>would appreciate</w:t>
      </w:r>
      <w:r w:rsidR="00205FB7" w:rsidRPr="00890BD9">
        <w:rPr>
          <w:rFonts w:ascii="Arial" w:hAnsi="Arial" w:cs="Arial"/>
          <w:color w:val="0070C0"/>
        </w:rPr>
        <w:t xml:space="preserve"> your help and assistance.</w:t>
      </w:r>
    </w:p>
    <w:p w14:paraId="6921F409" w14:textId="77777777" w:rsidR="00890BD9" w:rsidRPr="00890BD9" w:rsidRDefault="00890BD9" w:rsidP="00890BD9">
      <w:pPr>
        <w:jc w:val="both"/>
        <w:rPr>
          <w:rFonts w:ascii="Arial" w:hAnsi="Arial" w:cs="Arial"/>
          <w:color w:val="0070C0"/>
        </w:rPr>
      </w:pPr>
    </w:p>
    <w:p w14:paraId="715FB21A" w14:textId="77777777" w:rsidR="00980713" w:rsidRDefault="00980713" w:rsidP="00890BD9">
      <w:pPr>
        <w:jc w:val="both"/>
        <w:rPr>
          <w:noProof/>
          <w:color w:val="0070C0"/>
        </w:rPr>
      </w:pPr>
    </w:p>
    <w:p w14:paraId="7F4081C8" w14:textId="77777777" w:rsidR="00980713" w:rsidRDefault="00980713" w:rsidP="00890BD9">
      <w:pPr>
        <w:jc w:val="both"/>
        <w:rPr>
          <w:noProof/>
          <w:color w:val="0070C0"/>
        </w:rPr>
      </w:pPr>
    </w:p>
    <w:p w14:paraId="68BFDD0D" w14:textId="77777777" w:rsidR="00980713" w:rsidRDefault="00980713" w:rsidP="00890BD9">
      <w:pPr>
        <w:jc w:val="both"/>
        <w:rPr>
          <w:noProof/>
          <w:color w:val="0070C0"/>
        </w:rPr>
      </w:pPr>
    </w:p>
    <w:p w14:paraId="569BED8C" w14:textId="4D3B274E" w:rsidR="00834037" w:rsidRDefault="00972B44" w:rsidP="00890BD9">
      <w:pPr>
        <w:jc w:val="both"/>
        <w:rPr>
          <w:rFonts w:ascii="Arial" w:hAnsi="Arial" w:cs="Arial"/>
          <w:color w:val="0070C0"/>
        </w:rPr>
      </w:pPr>
      <w:r w:rsidRPr="00890BD9">
        <w:rPr>
          <w:rFonts w:ascii="Arial" w:hAnsi="Arial" w:cs="Arial"/>
          <w:color w:val="0070C0"/>
        </w:rPr>
        <w:t xml:space="preserve">During the last week of the term we will celebrate Shrove Tuesday and Chinese New Year making pancakes and enjoying tasting Chinese tea. </w:t>
      </w:r>
    </w:p>
    <w:p w14:paraId="36F50826" w14:textId="77777777" w:rsidR="00890BD9" w:rsidRPr="00890BD9" w:rsidRDefault="00890BD9" w:rsidP="00890BD9">
      <w:pPr>
        <w:jc w:val="both"/>
        <w:rPr>
          <w:rFonts w:ascii="Arial" w:hAnsi="Arial" w:cs="Arial"/>
          <w:color w:val="0070C0"/>
        </w:rPr>
      </w:pPr>
    </w:p>
    <w:p w14:paraId="7146700B" w14:textId="75156C98" w:rsidR="00570DAD" w:rsidRDefault="00834037" w:rsidP="00890BD9">
      <w:pPr>
        <w:jc w:val="both"/>
        <w:rPr>
          <w:rFonts w:ascii="Arial" w:hAnsi="Arial" w:cs="Arial"/>
          <w:color w:val="0070C0"/>
        </w:rPr>
      </w:pPr>
      <w:r w:rsidRPr="00890BD9">
        <w:rPr>
          <w:noProof/>
          <w:color w:val="0070C0"/>
        </w:rPr>
        <w:drawing>
          <wp:inline distT="0" distB="0" distL="0" distR="0" wp14:anchorId="3BA5E244" wp14:editId="65E60EE3">
            <wp:extent cx="482600" cy="36195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361950"/>
                    </a:xfrm>
                    <a:prstGeom prst="rect">
                      <a:avLst/>
                    </a:prstGeom>
                    <a:noFill/>
                    <a:ln>
                      <a:noFill/>
                    </a:ln>
                  </pic:spPr>
                </pic:pic>
              </a:graphicData>
            </a:graphic>
          </wp:inline>
        </w:drawing>
      </w:r>
      <w:r w:rsidR="00980713">
        <w:rPr>
          <w:rFonts w:ascii="Arial" w:hAnsi="Arial" w:cs="Arial"/>
          <w:color w:val="0070C0"/>
        </w:rPr>
        <w:t>Remember we have Forest School on a Friday afternoon. Please make sure that children bring wellies and a warm coat as we go whatever the weather.</w:t>
      </w:r>
    </w:p>
    <w:p w14:paraId="4764E9FF" w14:textId="77777777" w:rsidR="00980713" w:rsidRDefault="00980713" w:rsidP="00890BD9">
      <w:pPr>
        <w:jc w:val="both"/>
        <w:rPr>
          <w:rFonts w:ascii="Arial" w:hAnsi="Arial" w:cs="Arial"/>
          <w:color w:val="0070C0"/>
        </w:rPr>
      </w:pPr>
    </w:p>
    <w:p w14:paraId="0571B22F" w14:textId="75CD60AE" w:rsidR="00980713" w:rsidRPr="00890BD9" w:rsidRDefault="00980713" w:rsidP="00890BD9">
      <w:pPr>
        <w:jc w:val="both"/>
        <w:rPr>
          <w:rFonts w:ascii="Arial" w:hAnsi="Arial" w:cs="Arial"/>
          <w:color w:val="0070C0"/>
        </w:rPr>
      </w:pPr>
      <w:r>
        <w:rPr>
          <w:rFonts w:ascii="Arial" w:hAnsi="Arial" w:cs="Arial"/>
          <w:color w:val="0070C0"/>
        </w:rPr>
        <w:t>We have bought a selection of photo frames to display around the classrooms and we would love to fill them with your family photos. Please hand them to your class teacher as soon as possible.</w:t>
      </w:r>
    </w:p>
    <w:p w14:paraId="364558D2" w14:textId="77777777" w:rsidR="00205FB7" w:rsidRPr="00890BD9" w:rsidRDefault="00205FB7" w:rsidP="00890BD9">
      <w:pPr>
        <w:jc w:val="both"/>
        <w:rPr>
          <w:rFonts w:ascii="Arial" w:hAnsi="Arial" w:cs="Arial"/>
          <w:color w:val="0070C0"/>
        </w:rPr>
      </w:pPr>
    </w:p>
    <w:p w14:paraId="059C1BD6" w14:textId="77777777" w:rsidR="00E93B2C" w:rsidRPr="00890BD9" w:rsidRDefault="00E93B2C" w:rsidP="007A6E7C">
      <w:pPr>
        <w:rPr>
          <w:rFonts w:ascii="Arial" w:hAnsi="Arial" w:cs="Arial"/>
          <w:color w:val="0070C0"/>
        </w:rPr>
      </w:pPr>
    </w:p>
    <w:p w14:paraId="50E48D79" w14:textId="77777777" w:rsidR="00E93B2C" w:rsidRPr="00890BD9" w:rsidRDefault="00E93B2C" w:rsidP="007A6E7C">
      <w:pPr>
        <w:rPr>
          <w:rFonts w:ascii="Arial" w:hAnsi="Arial" w:cs="Arial"/>
          <w:color w:val="0070C0"/>
        </w:rPr>
      </w:pPr>
      <w:r w:rsidRPr="00890BD9">
        <w:rPr>
          <w:rFonts w:ascii="Arial" w:hAnsi="Arial" w:cs="Arial"/>
          <w:color w:val="0070C0"/>
        </w:rPr>
        <w:t xml:space="preserve">Kind regards </w:t>
      </w:r>
    </w:p>
    <w:p w14:paraId="6B1445A7" w14:textId="019D4E24" w:rsidR="00E93B2C" w:rsidRDefault="00980713" w:rsidP="007A6E7C">
      <w:pPr>
        <w:rPr>
          <w:rFonts w:ascii="Arial" w:hAnsi="Arial" w:cs="Arial"/>
          <w:color w:val="0070C0"/>
        </w:rPr>
      </w:pPr>
      <w:r>
        <w:rPr>
          <w:rFonts w:ascii="Arial" w:hAnsi="Arial" w:cs="Arial"/>
          <w:color w:val="0070C0"/>
        </w:rPr>
        <w:t>Reception staff</w:t>
      </w:r>
      <w:bookmarkStart w:id="0" w:name="_GoBack"/>
      <w:bookmarkEnd w:id="0"/>
    </w:p>
    <w:p w14:paraId="03C10AB0" w14:textId="77777777" w:rsidR="00890BD9" w:rsidRDefault="00890BD9" w:rsidP="007A6E7C">
      <w:pPr>
        <w:rPr>
          <w:rFonts w:ascii="Arial" w:hAnsi="Arial" w:cs="Arial"/>
          <w:color w:val="0070C0"/>
        </w:rPr>
      </w:pPr>
    </w:p>
    <w:p w14:paraId="1FC3AE86" w14:textId="77777777" w:rsidR="00890BD9" w:rsidRDefault="00890BD9" w:rsidP="00890BD9">
      <w:pPr>
        <w:jc w:val="center"/>
        <w:rPr>
          <w:rFonts w:ascii="Arial" w:hAnsi="Arial" w:cs="Arial"/>
        </w:rPr>
      </w:pPr>
      <w:r w:rsidRPr="000E5A80">
        <w:rPr>
          <w:rFonts w:ascii="Arial" w:hAnsi="Arial" w:cs="Arial"/>
          <w:noProof/>
        </w:rPr>
        <w:drawing>
          <wp:inline distT="0" distB="0" distL="0" distR="0" wp14:anchorId="08B83610" wp14:editId="1DFEA8FB">
            <wp:extent cx="1276350" cy="1266825"/>
            <wp:effectExtent l="0" t="0" r="0" b="9525"/>
            <wp:docPr id="2" name="Picture 2" descr="VPS_full-logo_COL_[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S_full-logo_COL_[No-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14:paraId="310B0114" w14:textId="77777777" w:rsidR="00890BD9" w:rsidRDefault="00890BD9" w:rsidP="00890BD9">
      <w:pPr>
        <w:jc w:val="center"/>
        <w:rPr>
          <w:rFonts w:ascii="Arial" w:hAnsi="Arial" w:cs="Arial"/>
          <w:b/>
          <w:color w:val="0070C0"/>
          <w:sz w:val="44"/>
          <w:szCs w:val="22"/>
          <w:u w:val="single"/>
        </w:rPr>
      </w:pPr>
      <w:r w:rsidRPr="00B94EE0">
        <w:rPr>
          <w:rFonts w:ascii="Arial" w:hAnsi="Arial" w:cs="Arial"/>
          <w:b/>
          <w:color w:val="0070C0"/>
          <w:sz w:val="44"/>
          <w:szCs w:val="22"/>
          <w:u w:val="single"/>
        </w:rPr>
        <w:t xml:space="preserve">Diary Dates: </w:t>
      </w:r>
      <w:r>
        <w:rPr>
          <w:rFonts w:ascii="Arial" w:hAnsi="Arial" w:cs="Arial"/>
          <w:b/>
          <w:color w:val="0070C0"/>
          <w:sz w:val="44"/>
          <w:szCs w:val="22"/>
          <w:u w:val="single"/>
        </w:rPr>
        <w:t>Spring 2018</w:t>
      </w:r>
    </w:p>
    <w:p w14:paraId="0E35312A" w14:textId="77777777" w:rsidR="00890BD9" w:rsidRDefault="00890BD9" w:rsidP="00890BD9">
      <w:pPr>
        <w:jc w:val="center"/>
        <w:rPr>
          <w:rFonts w:ascii="Arial" w:hAnsi="Arial" w:cs="Arial"/>
          <w:b/>
          <w:color w:val="0070C0"/>
          <w:sz w:val="44"/>
          <w:szCs w:val="22"/>
          <w:u w:val="single"/>
        </w:rPr>
      </w:pPr>
    </w:p>
    <w:p w14:paraId="29ABC405" w14:textId="77777777" w:rsidR="00890BD9" w:rsidRPr="00A71337" w:rsidRDefault="00890BD9" w:rsidP="00890BD9">
      <w:pPr>
        <w:jc w:val="center"/>
        <w:rPr>
          <w:rFonts w:ascii="Arial" w:hAnsi="Arial" w:cs="Arial"/>
          <w:b/>
          <w:color w:val="0070C0"/>
          <w:sz w:val="32"/>
          <w:szCs w:val="22"/>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525"/>
        <w:gridCol w:w="1340"/>
        <w:gridCol w:w="3242"/>
      </w:tblGrid>
      <w:tr w:rsidR="00890BD9" w:rsidRPr="001D4100" w14:paraId="2FA8B6B0" w14:textId="77777777" w:rsidTr="00890BD9">
        <w:trPr>
          <w:trHeight w:val="567"/>
        </w:trPr>
        <w:tc>
          <w:tcPr>
            <w:tcW w:w="3102" w:type="dxa"/>
            <w:shd w:val="clear" w:color="auto" w:fill="auto"/>
            <w:vAlign w:val="center"/>
          </w:tcPr>
          <w:p w14:paraId="3D8BAA4A" w14:textId="77777777" w:rsidR="00890BD9" w:rsidRPr="001D4100" w:rsidRDefault="00890BD9" w:rsidP="00A827A1">
            <w:pPr>
              <w:jc w:val="center"/>
              <w:rPr>
                <w:rFonts w:ascii="Arial" w:hAnsi="Arial" w:cs="Arial"/>
                <w:b/>
                <w:color w:val="0070C0"/>
                <w:sz w:val="22"/>
                <w:szCs w:val="23"/>
              </w:rPr>
            </w:pPr>
            <w:r w:rsidRPr="001D4100">
              <w:rPr>
                <w:rFonts w:ascii="Arial" w:hAnsi="Arial" w:cs="Arial"/>
                <w:b/>
                <w:color w:val="0070C0"/>
                <w:sz w:val="22"/>
                <w:szCs w:val="23"/>
              </w:rPr>
              <w:t>Date</w:t>
            </w:r>
          </w:p>
        </w:tc>
        <w:tc>
          <w:tcPr>
            <w:tcW w:w="1525" w:type="dxa"/>
            <w:shd w:val="clear" w:color="auto" w:fill="auto"/>
            <w:vAlign w:val="center"/>
          </w:tcPr>
          <w:p w14:paraId="3210B4BF" w14:textId="77777777" w:rsidR="00890BD9" w:rsidRPr="001D4100" w:rsidRDefault="00890BD9" w:rsidP="00A827A1">
            <w:pPr>
              <w:jc w:val="center"/>
              <w:rPr>
                <w:rFonts w:ascii="Arial" w:hAnsi="Arial" w:cs="Arial"/>
                <w:b/>
                <w:color w:val="0070C0"/>
                <w:sz w:val="22"/>
                <w:szCs w:val="23"/>
              </w:rPr>
            </w:pPr>
            <w:r w:rsidRPr="001D4100">
              <w:rPr>
                <w:rFonts w:ascii="Arial" w:hAnsi="Arial" w:cs="Arial"/>
                <w:b/>
                <w:color w:val="0070C0"/>
                <w:sz w:val="22"/>
                <w:szCs w:val="23"/>
              </w:rPr>
              <w:t>Year Group</w:t>
            </w:r>
          </w:p>
        </w:tc>
        <w:tc>
          <w:tcPr>
            <w:tcW w:w="1340" w:type="dxa"/>
            <w:vAlign w:val="center"/>
          </w:tcPr>
          <w:p w14:paraId="45F2D163" w14:textId="77777777" w:rsidR="00890BD9" w:rsidRPr="001D4100" w:rsidRDefault="00890BD9" w:rsidP="00A827A1">
            <w:pPr>
              <w:jc w:val="center"/>
              <w:rPr>
                <w:rFonts w:ascii="Arial" w:hAnsi="Arial" w:cs="Arial"/>
                <w:b/>
                <w:color w:val="0070C0"/>
                <w:sz w:val="22"/>
                <w:szCs w:val="23"/>
              </w:rPr>
            </w:pPr>
            <w:r w:rsidRPr="001D4100">
              <w:rPr>
                <w:rFonts w:ascii="Arial" w:hAnsi="Arial" w:cs="Arial"/>
                <w:b/>
                <w:color w:val="0070C0"/>
                <w:sz w:val="22"/>
                <w:szCs w:val="23"/>
              </w:rPr>
              <w:t>Time</w:t>
            </w:r>
          </w:p>
        </w:tc>
        <w:tc>
          <w:tcPr>
            <w:tcW w:w="3242" w:type="dxa"/>
            <w:shd w:val="clear" w:color="auto" w:fill="auto"/>
            <w:vAlign w:val="center"/>
          </w:tcPr>
          <w:p w14:paraId="0F57A02E" w14:textId="77777777" w:rsidR="00890BD9" w:rsidRPr="001D4100" w:rsidRDefault="00890BD9" w:rsidP="00A827A1">
            <w:pPr>
              <w:jc w:val="center"/>
              <w:rPr>
                <w:rFonts w:ascii="Arial" w:hAnsi="Arial" w:cs="Arial"/>
                <w:b/>
                <w:color w:val="0070C0"/>
                <w:sz w:val="22"/>
                <w:szCs w:val="23"/>
              </w:rPr>
            </w:pPr>
            <w:r w:rsidRPr="001D4100">
              <w:rPr>
                <w:rFonts w:ascii="Arial" w:hAnsi="Arial" w:cs="Arial"/>
                <w:b/>
                <w:color w:val="0070C0"/>
                <w:sz w:val="22"/>
                <w:szCs w:val="23"/>
              </w:rPr>
              <w:t>Event</w:t>
            </w:r>
          </w:p>
        </w:tc>
      </w:tr>
      <w:tr w:rsidR="00890BD9" w:rsidRPr="001D4100" w14:paraId="0ABAE935" w14:textId="77777777" w:rsidTr="00890BD9">
        <w:trPr>
          <w:trHeight w:val="567"/>
        </w:trPr>
        <w:tc>
          <w:tcPr>
            <w:tcW w:w="3102" w:type="dxa"/>
            <w:shd w:val="clear" w:color="auto" w:fill="auto"/>
            <w:vAlign w:val="center"/>
          </w:tcPr>
          <w:p w14:paraId="76755DB1"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Wednesday 10</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January</w:t>
            </w:r>
          </w:p>
        </w:tc>
        <w:tc>
          <w:tcPr>
            <w:tcW w:w="1525" w:type="dxa"/>
            <w:shd w:val="clear" w:color="auto" w:fill="auto"/>
            <w:vAlign w:val="center"/>
          </w:tcPr>
          <w:p w14:paraId="0F9854C0"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Cadbury Nurture Class</w:t>
            </w:r>
          </w:p>
        </w:tc>
        <w:tc>
          <w:tcPr>
            <w:tcW w:w="1340" w:type="dxa"/>
            <w:vAlign w:val="center"/>
          </w:tcPr>
          <w:p w14:paraId="61F8108E"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PM</w:t>
            </w:r>
          </w:p>
        </w:tc>
        <w:tc>
          <w:tcPr>
            <w:tcW w:w="3242" w:type="dxa"/>
            <w:shd w:val="clear" w:color="auto" w:fill="auto"/>
            <w:vAlign w:val="center"/>
          </w:tcPr>
          <w:p w14:paraId="04A00A61"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English Trip to the Theatre</w:t>
            </w:r>
          </w:p>
        </w:tc>
      </w:tr>
      <w:tr w:rsidR="00890BD9" w:rsidRPr="001D4100" w14:paraId="65766D9C" w14:textId="77777777" w:rsidTr="00890BD9">
        <w:trPr>
          <w:trHeight w:val="567"/>
        </w:trPr>
        <w:tc>
          <w:tcPr>
            <w:tcW w:w="3102" w:type="dxa"/>
            <w:shd w:val="clear" w:color="auto" w:fill="auto"/>
            <w:vAlign w:val="center"/>
          </w:tcPr>
          <w:p w14:paraId="3F91520C"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Friday 12</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January</w:t>
            </w:r>
            <w:r w:rsidRPr="001D4100">
              <w:rPr>
                <w:rFonts w:ascii="Arial" w:hAnsi="Arial" w:cs="Arial"/>
                <w:color w:val="0070C0"/>
                <w:sz w:val="22"/>
                <w:szCs w:val="23"/>
              </w:rPr>
              <w:br/>
              <w:t xml:space="preserve">and next 6 Fridays </w:t>
            </w:r>
          </w:p>
        </w:tc>
        <w:tc>
          <w:tcPr>
            <w:tcW w:w="1525" w:type="dxa"/>
            <w:shd w:val="clear" w:color="auto" w:fill="auto"/>
            <w:vAlign w:val="center"/>
          </w:tcPr>
          <w:p w14:paraId="45056E40"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All</w:t>
            </w:r>
          </w:p>
        </w:tc>
        <w:tc>
          <w:tcPr>
            <w:tcW w:w="1340" w:type="dxa"/>
            <w:vAlign w:val="center"/>
          </w:tcPr>
          <w:p w14:paraId="7C63698F"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9.00 am to 11.00am</w:t>
            </w:r>
          </w:p>
        </w:tc>
        <w:tc>
          <w:tcPr>
            <w:tcW w:w="3242" w:type="dxa"/>
            <w:shd w:val="clear" w:color="auto" w:fill="auto"/>
            <w:vAlign w:val="center"/>
          </w:tcPr>
          <w:p w14:paraId="0CD58AC3"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Story Time Fun for Parents</w:t>
            </w:r>
          </w:p>
          <w:p w14:paraId="77391F65" w14:textId="77777777" w:rsidR="00890BD9" w:rsidRPr="001D4100" w:rsidRDefault="00890BD9" w:rsidP="00A827A1">
            <w:pPr>
              <w:jc w:val="center"/>
              <w:rPr>
                <w:rFonts w:ascii="Arial" w:hAnsi="Arial" w:cs="Arial"/>
                <w:i/>
                <w:color w:val="0070C0"/>
                <w:sz w:val="22"/>
                <w:szCs w:val="23"/>
              </w:rPr>
            </w:pPr>
            <w:r w:rsidRPr="001D4100">
              <w:rPr>
                <w:rFonts w:ascii="Arial" w:hAnsi="Arial" w:cs="Arial"/>
                <w:i/>
                <w:color w:val="0070C0"/>
                <w:sz w:val="22"/>
                <w:szCs w:val="23"/>
              </w:rPr>
              <w:t xml:space="preserve">A free family learning course with fresh ideas for sharing a story </w:t>
            </w:r>
            <w:r>
              <w:rPr>
                <w:rFonts w:ascii="Arial" w:hAnsi="Arial" w:cs="Arial"/>
                <w:i/>
                <w:color w:val="0070C0"/>
                <w:sz w:val="22"/>
                <w:szCs w:val="23"/>
              </w:rPr>
              <w:br/>
            </w:r>
            <w:r w:rsidRPr="001D4100">
              <w:rPr>
                <w:rFonts w:ascii="Arial" w:hAnsi="Arial" w:cs="Arial"/>
                <w:i/>
                <w:color w:val="0070C0"/>
                <w:sz w:val="22"/>
                <w:szCs w:val="23"/>
              </w:rPr>
              <w:t>with young children!</w:t>
            </w:r>
          </w:p>
        </w:tc>
      </w:tr>
      <w:tr w:rsidR="00890BD9" w:rsidRPr="001D4100" w14:paraId="53D9101C" w14:textId="77777777" w:rsidTr="00890BD9">
        <w:trPr>
          <w:trHeight w:val="567"/>
        </w:trPr>
        <w:tc>
          <w:tcPr>
            <w:tcW w:w="3102" w:type="dxa"/>
            <w:shd w:val="clear" w:color="auto" w:fill="auto"/>
            <w:vAlign w:val="center"/>
          </w:tcPr>
          <w:p w14:paraId="0B57E6B2"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Monday 15</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January</w:t>
            </w:r>
          </w:p>
        </w:tc>
        <w:tc>
          <w:tcPr>
            <w:tcW w:w="1525" w:type="dxa"/>
            <w:shd w:val="clear" w:color="auto" w:fill="auto"/>
            <w:vAlign w:val="center"/>
          </w:tcPr>
          <w:p w14:paraId="4639F927"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All</w:t>
            </w:r>
          </w:p>
        </w:tc>
        <w:tc>
          <w:tcPr>
            <w:tcW w:w="1340" w:type="dxa"/>
            <w:vAlign w:val="center"/>
          </w:tcPr>
          <w:p w14:paraId="391839BD"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3.15pm to 4.00pm</w:t>
            </w:r>
          </w:p>
        </w:tc>
        <w:tc>
          <w:tcPr>
            <w:tcW w:w="3242" w:type="dxa"/>
            <w:shd w:val="clear" w:color="auto" w:fill="auto"/>
            <w:vAlign w:val="center"/>
          </w:tcPr>
          <w:p w14:paraId="716BE910"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After School Clubs Start</w:t>
            </w:r>
          </w:p>
        </w:tc>
      </w:tr>
      <w:tr w:rsidR="00890BD9" w:rsidRPr="001D4100" w14:paraId="23E79496" w14:textId="77777777" w:rsidTr="00890BD9">
        <w:trPr>
          <w:trHeight w:val="567"/>
        </w:trPr>
        <w:tc>
          <w:tcPr>
            <w:tcW w:w="3102" w:type="dxa"/>
            <w:shd w:val="clear" w:color="auto" w:fill="auto"/>
            <w:vAlign w:val="center"/>
          </w:tcPr>
          <w:p w14:paraId="494BE168"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Tuesday 16</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January</w:t>
            </w:r>
          </w:p>
        </w:tc>
        <w:tc>
          <w:tcPr>
            <w:tcW w:w="1525" w:type="dxa"/>
            <w:shd w:val="clear" w:color="auto" w:fill="auto"/>
            <w:vAlign w:val="center"/>
          </w:tcPr>
          <w:p w14:paraId="7F132772"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Years 3 - 6</w:t>
            </w:r>
          </w:p>
        </w:tc>
        <w:tc>
          <w:tcPr>
            <w:tcW w:w="1340" w:type="dxa"/>
            <w:vAlign w:val="center"/>
          </w:tcPr>
          <w:p w14:paraId="1CDD4A5C"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PM</w:t>
            </w:r>
          </w:p>
        </w:tc>
        <w:tc>
          <w:tcPr>
            <w:tcW w:w="3242" w:type="dxa"/>
            <w:shd w:val="clear" w:color="auto" w:fill="auto"/>
            <w:vAlign w:val="center"/>
          </w:tcPr>
          <w:p w14:paraId="707A6E55"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Road Safety Learning and Quiz</w:t>
            </w:r>
          </w:p>
        </w:tc>
      </w:tr>
      <w:tr w:rsidR="00890BD9" w:rsidRPr="001D4100" w14:paraId="3511CC87" w14:textId="77777777" w:rsidTr="00890BD9">
        <w:trPr>
          <w:trHeight w:val="567"/>
        </w:trPr>
        <w:tc>
          <w:tcPr>
            <w:tcW w:w="3102" w:type="dxa"/>
            <w:shd w:val="clear" w:color="auto" w:fill="auto"/>
            <w:vAlign w:val="center"/>
          </w:tcPr>
          <w:p w14:paraId="063C12F1"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Tuesday 23</w:t>
            </w:r>
            <w:r w:rsidRPr="001D4100">
              <w:rPr>
                <w:rFonts w:ascii="Arial" w:hAnsi="Arial" w:cs="Arial"/>
                <w:color w:val="0070C0"/>
                <w:sz w:val="22"/>
                <w:szCs w:val="23"/>
                <w:vertAlign w:val="superscript"/>
              </w:rPr>
              <w:t>rd</w:t>
            </w:r>
            <w:r w:rsidRPr="001D4100">
              <w:rPr>
                <w:rFonts w:ascii="Arial" w:hAnsi="Arial" w:cs="Arial"/>
                <w:color w:val="0070C0"/>
                <w:sz w:val="22"/>
                <w:szCs w:val="23"/>
              </w:rPr>
              <w:t xml:space="preserve"> January</w:t>
            </w:r>
          </w:p>
        </w:tc>
        <w:tc>
          <w:tcPr>
            <w:tcW w:w="1525" w:type="dxa"/>
            <w:shd w:val="clear" w:color="auto" w:fill="auto"/>
            <w:vAlign w:val="center"/>
          </w:tcPr>
          <w:p w14:paraId="49AF4FDD"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School Council</w:t>
            </w:r>
          </w:p>
        </w:tc>
        <w:tc>
          <w:tcPr>
            <w:tcW w:w="1340" w:type="dxa"/>
            <w:vAlign w:val="center"/>
          </w:tcPr>
          <w:p w14:paraId="6597A07B"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PM</w:t>
            </w:r>
          </w:p>
        </w:tc>
        <w:tc>
          <w:tcPr>
            <w:tcW w:w="3242" w:type="dxa"/>
            <w:shd w:val="clear" w:color="auto" w:fill="auto"/>
            <w:vAlign w:val="center"/>
          </w:tcPr>
          <w:p w14:paraId="04F48EAA"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 xml:space="preserve">Meeting with the Sheriff of Nottingham </w:t>
            </w:r>
          </w:p>
        </w:tc>
      </w:tr>
      <w:tr w:rsidR="00890BD9" w:rsidRPr="001D4100" w14:paraId="0A7E2BF4" w14:textId="77777777" w:rsidTr="00890BD9">
        <w:trPr>
          <w:trHeight w:val="567"/>
        </w:trPr>
        <w:tc>
          <w:tcPr>
            <w:tcW w:w="3102" w:type="dxa"/>
            <w:shd w:val="clear" w:color="auto" w:fill="auto"/>
            <w:vAlign w:val="center"/>
          </w:tcPr>
          <w:p w14:paraId="06E01670"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Monday 12</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February</w:t>
            </w:r>
          </w:p>
        </w:tc>
        <w:tc>
          <w:tcPr>
            <w:tcW w:w="1525" w:type="dxa"/>
            <w:shd w:val="clear" w:color="auto" w:fill="auto"/>
            <w:vAlign w:val="center"/>
          </w:tcPr>
          <w:p w14:paraId="5DC96D6D"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 xml:space="preserve">Years </w:t>
            </w:r>
            <w:r>
              <w:rPr>
                <w:rFonts w:ascii="Arial" w:hAnsi="Arial" w:cs="Arial"/>
                <w:color w:val="0070C0"/>
                <w:sz w:val="22"/>
                <w:szCs w:val="23"/>
              </w:rPr>
              <w:br/>
            </w:r>
            <w:r w:rsidRPr="001D4100">
              <w:rPr>
                <w:rFonts w:ascii="Arial" w:hAnsi="Arial" w:cs="Arial"/>
                <w:color w:val="0070C0"/>
                <w:sz w:val="22"/>
                <w:szCs w:val="23"/>
              </w:rPr>
              <w:t>1, 4 &amp; 6</w:t>
            </w:r>
          </w:p>
        </w:tc>
        <w:tc>
          <w:tcPr>
            <w:tcW w:w="1340" w:type="dxa"/>
            <w:vAlign w:val="center"/>
          </w:tcPr>
          <w:p w14:paraId="1377C4EB"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PM</w:t>
            </w:r>
          </w:p>
        </w:tc>
        <w:tc>
          <w:tcPr>
            <w:tcW w:w="3242" w:type="dxa"/>
            <w:shd w:val="clear" w:color="auto" w:fill="auto"/>
            <w:vAlign w:val="center"/>
          </w:tcPr>
          <w:p w14:paraId="74CA286F"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Languages Event: Polish Afternoon</w:t>
            </w:r>
          </w:p>
        </w:tc>
      </w:tr>
      <w:tr w:rsidR="00890BD9" w:rsidRPr="001D4100" w14:paraId="56FF1DF2" w14:textId="77777777" w:rsidTr="00890BD9">
        <w:trPr>
          <w:trHeight w:val="567"/>
        </w:trPr>
        <w:tc>
          <w:tcPr>
            <w:tcW w:w="3102" w:type="dxa"/>
            <w:shd w:val="clear" w:color="auto" w:fill="auto"/>
            <w:vAlign w:val="center"/>
          </w:tcPr>
          <w:p w14:paraId="2568EC69"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Friday 16</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February</w:t>
            </w:r>
          </w:p>
        </w:tc>
        <w:tc>
          <w:tcPr>
            <w:tcW w:w="1525" w:type="dxa"/>
            <w:shd w:val="clear" w:color="auto" w:fill="auto"/>
            <w:vAlign w:val="center"/>
          </w:tcPr>
          <w:p w14:paraId="45423789"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All</w:t>
            </w:r>
          </w:p>
        </w:tc>
        <w:tc>
          <w:tcPr>
            <w:tcW w:w="1340" w:type="dxa"/>
            <w:vAlign w:val="center"/>
          </w:tcPr>
          <w:p w14:paraId="18594FE0"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3.15pm</w:t>
            </w:r>
          </w:p>
        </w:tc>
        <w:tc>
          <w:tcPr>
            <w:tcW w:w="3242" w:type="dxa"/>
            <w:shd w:val="clear" w:color="auto" w:fill="auto"/>
            <w:vAlign w:val="center"/>
          </w:tcPr>
          <w:p w14:paraId="3559F455"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School closes for half term holiday</w:t>
            </w:r>
          </w:p>
        </w:tc>
      </w:tr>
      <w:tr w:rsidR="00890BD9" w:rsidRPr="001D4100" w14:paraId="5E701547" w14:textId="77777777" w:rsidTr="00890BD9">
        <w:trPr>
          <w:trHeight w:val="567"/>
        </w:trPr>
        <w:tc>
          <w:tcPr>
            <w:tcW w:w="3102" w:type="dxa"/>
            <w:shd w:val="clear" w:color="auto" w:fill="auto"/>
            <w:vAlign w:val="center"/>
          </w:tcPr>
          <w:p w14:paraId="142CA82E"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Tuesday 27</w:t>
            </w:r>
            <w:r w:rsidRPr="001D4100">
              <w:rPr>
                <w:rFonts w:ascii="Arial" w:hAnsi="Arial" w:cs="Arial"/>
                <w:color w:val="0070C0"/>
                <w:sz w:val="22"/>
                <w:szCs w:val="23"/>
                <w:vertAlign w:val="superscript"/>
              </w:rPr>
              <w:t>th</w:t>
            </w:r>
            <w:r w:rsidRPr="001D4100">
              <w:rPr>
                <w:rFonts w:ascii="Arial" w:hAnsi="Arial" w:cs="Arial"/>
                <w:color w:val="0070C0"/>
                <w:sz w:val="22"/>
                <w:szCs w:val="23"/>
              </w:rPr>
              <w:t xml:space="preserve"> February</w:t>
            </w:r>
          </w:p>
        </w:tc>
        <w:tc>
          <w:tcPr>
            <w:tcW w:w="1525" w:type="dxa"/>
            <w:shd w:val="clear" w:color="auto" w:fill="auto"/>
            <w:vAlign w:val="center"/>
          </w:tcPr>
          <w:p w14:paraId="103CA955"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All</w:t>
            </w:r>
          </w:p>
        </w:tc>
        <w:tc>
          <w:tcPr>
            <w:tcW w:w="1340" w:type="dxa"/>
            <w:vAlign w:val="center"/>
          </w:tcPr>
          <w:p w14:paraId="0238D356"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8.45am</w:t>
            </w:r>
          </w:p>
        </w:tc>
        <w:tc>
          <w:tcPr>
            <w:tcW w:w="3242" w:type="dxa"/>
            <w:shd w:val="clear" w:color="auto" w:fill="auto"/>
            <w:vAlign w:val="center"/>
          </w:tcPr>
          <w:p w14:paraId="59103939" w14:textId="77777777" w:rsidR="00890BD9" w:rsidRPr="001D4100" w:rsidRDefault="00890BD9" w:rsidP="00A827A1">
            <w:pPr>
              <w:jc w:val="center"/>
              <w:rPr>
                <w:rFonts w:ascii="Arial" w:hAnsi="Arial" w:cs="Arial"/>
                <w:color w:val="0070C0"/>
                <w:sz w:val="22"/>
                <w:szCs w:val="23"/>
              </w:rPr>
            </w:pPr>
            <w:r w:rsidRPr="001D4100">
              <w:rPr>
                <w:rFonts w:ascii="Arial" w:hAnsi="Arial" w:cs="Arial"/>
                <w:color w:val="0070C0"/>
                <w:sz w:val="22"/>
                <w:szCs w:val="23"/>
              </w:rPr>
              <w:t>School reopens for children</w:t>
            </w:r>
          </w:p>
        </w:tc>
      </w:tr>
    </w:tbl>
    <w:p w14:paraId="0CED1FE9" w14:textId="77777777" w:rsidR="00890BD9" w:rsidRDefault="00890BD9" w:rsidP="00890BD9">
      <w:pPr>
        <w:rPr>
          <w:rFonts w:ascii="Arial" w:hAnsi="Arial" w:cs="Arial"/>
          <w:color w:val="0070C0"/>
          <w:sz w:val="2"/>
          <w:szCs w:val="22"/>
        </w:rPr>
      </w:pPr>
    </w:p>
    <w:p w14:paraId="7FEDDC52" w14:textId="77777777" w:rsidR="00890BD9" w:rsidRPr="00A30AAE" w:rsidRDefault="00890BD9" w:rsidP="00890BD9">
      <w:pPr>
        <w:rPr>
          <w:rFonts w:ascii="Arial" w:hAnsi="Arial" w:cs="Arial"/>
          <w:b/>
          <w:color w:val="0070C0"/>
          <w:sz w:val="22"/>
          <w:szCs w:val="23"/>
        </w:rPr>
      </w:pPr>
      <w:r w:rsidRPr="00D3465F">
        <w:rPr>
          <w:rFonts w:ascii="Arial" w:hAnsi="Arial" w:cs="Arial"/>
          <w:noProof/>
          <w:color w:val="0070C0"/>
          <w:sz w:val="2"/>
        </w:rPr>
        <w:drawing>
          <wp:anchor distT="0" distB="0" distL="114300" distR="114300" simplePos="0" relativeHeight="251669504" behindDoc="1" locked="0" layoutInCell="1" allowOverlap="1" wp14:anchorId="4DA55C41" wp14:editId="5BD116DB">
            <wp:simplePos x="0" y="0"/>
            <wp:positionH relativeFrom="column">
              <wp:posOffset>5899785</wp:posOffset>
            </wp:positionH>
            <wp:positionV relativeFrom="paragraph">
              <wp:posOffset>9942195</wp:posOffset>
            </wp:positionV>
            <wp:extent cx="919480" cy="342900"/>
            <wp:effectExtent l="0" t="0" r="0" b="0"/>
            <wp:wrapNone/>
            <wp:docPr id="14" name="Picture 14"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8480" behindDoc="1" locked="0" layoutInCell="1" allowOverlap="1" wp14:anchorId="7F66C950" wp14:editId="254608A3">
            <wp:simplePos x="0" y="0"/>
            <wp:positionH relativeFrom="column">
              <wp:posOffset>5899785</wp:posOffset>
            </wp:positionH>
            <wp:positionV relativeFrom="paragraph">
              <wp:posOffset>9942195</wp:posOffset>
            </wp:positionV>
            <wp:extent cx="919480" cy="342900"/>
            <wp:effectExtent l="0" t="0" r="0" b="0"/>
            <wp:wrapNone/>
            <wp:docPr id="13" name="Picture 13"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7456" behindDoc="1" locked="0" layoutInCell="1" allowOverlap="1" wp14:anchorId="0AC61163" wp14:editId="6B95B0F8">
            <wp:simplePos x="0" y="0"/>
            <wp:positionH relativeFrom="column">
              <wp:posOffset>6014085</wp:posOffset>
            </wp:positionH>
            <wp:positionV relativeFrom="paragraph">
              <wp:posOffset>9942195</wp:posOffset>
            </wp:positionV>
            <wp:extent cx="919480" cy="342900"/>
            <wp:effectExtent l="0" t="0" r="0" b="0"/>
            <wp:wrapNone/>
            <wp:docPr id="12" name="Picture 12"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6432" behindDoc="1" locked="0" layoutInCell="1" allowOverlap="1" wp14:anchorId="68B30829" wp14:editId="374D06A7">
            <wp:simplePos x="0" y="0"/>
            <wp:positionH relativeFrom="column">
              <wp:posOffset>6014085</wp:posOffset>
            </wp:positionH>
            <wp:positionV relativeFrom="paragraph">
              <wp:posOffset>9942195</wp:posOffset>
            </wp:positionV>
            <wp:extent cx="919480" cy="342900"/>
            <wp:effectExtent l="0" t="0" r="0" b="0"/>
            <wp:wrapNone/>
            <wp:docPr id="11" name="Picture 11"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5408" behindDoc="1" locked="0" layoutInCell="1" allowOverlap="1" wp14:anchorId="210514E1" wp14:editId="5AFEB7E8">
            <wp:simplePos x="0" y="0"/>
            <wp:positionH relativeFrom="column">
              <wp:posOffset>6014085</wp:posOffset>
            </wp:positionH>
            <wp:positionV relativeFrom="paragraph">
              <wp:posOffset>9942195</wp:posOffset>
            </wp:positionV>
            <wp:extent cx="919480" cy="342900"/>
            <wp:effectExtent l="0" t="0" r="0" b="0"/>
            <wp:wrapNone/>
            <wp:docPr id="10" name="Picture 10"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4384" behindDoc="1" locked="0" layoutInCell="1" allowOverlap="1" wp14:anchorId="78E213A6" wp14:editId="1418B561">
            <wp:simplePos x="0" y="0"/>
            <wp:positionH relativeFrom="column">
              <wp:posOffset>6014085</wp:posOffset>
            </wp:positionH>
            <wp:positionV relativeFrom="paragraph">
              <wp:posOffset>9942195</wp:posOffset>
            </wp:positionV>
            <wp:extent cx="919480" cy="342900"/>
            <wp:effectExtent l="0" t="0" r="0" b="0"/>
            <wp:wrapNone/>
            <wp:docPr id="9" name="Picture 9"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3360" behindDoc="1" locked="0" layoutInCell="1" allowOverlap="1" wp14:anchorId="12F2F746" wp14:editId="0E04F247">
            <wp:simplePos x="0" y="0"/>
            <wp:positionH relativeFrom="column">
              <wp:posOffset>6014085</wp:posOffset>
            </wp:positionH>
            <wp:positionV relativeFrom="paragraph">
              <wp:posOffset>9942195</wp:posOffset>
            </wp:positionV>
            <wp:extent cx="919480" cy="342900"/>
            <wp:effectExtent l="0" t="0" r="0" b="0"/>
            <wp:wrapNone/>
            <wp:docPr id="8" name="Picture 8"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65F">
        <w:rPr>
          <w:rFonts w:ascii="Arial" w:hAnsi="Arial" w:cs="Arial"/>
          <w:noProof/>
          <w:color w:val="0070C0"/>
          <w:sz w:val="2"/>
        </w:rPr>
        <w:drawing>
          <wp:anchor distT="0" distB="0" distL="114300" distR="114300" simplePos="0" relativeHeight="251662336" behindDoc="1" locked="0" layoutInCell="1" allowOverlap="1" wp14:anchorId="6ECF49F5" wp14:editId="215536BD">
            <wp:simplePos x="0" y="0"/>
            <wp:positionH relativeFrom="column">
              <wp:posOffset>6014085</wp:posOffset>
            </wp:positionH>
            <wp:positionV relativeFrom="paragraph">
              <wp:posOffset>9942195</wp:posOffset>
            </wp:positionV>
            <wp:extent cx="919480" cy="342900"/>
            <wp:effectExtent l="0" t="0" r="0" b="0"/>
            <wp:wrapNone/>
            <wp:docPr id="7" name="Picture 7"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a\Pictures\Recyc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A3C35" w14:textId="77777777" w:rsidR="00890BD9" w:rsidRPr="002A2DEB" w:rsidRDefault="00890BD9" w:rsidP="00890BD9">
      <w:pPr>
        <w:tabs>
          <w:tab w:val="left" w:pos="3390"/>
        </w:tabs>
        <w:rPr>
          <w:rFonts w:ascii="Arial" w:hAnsi="Arial" w:cs="Arial"/>
          <w:sz w:val="22"/>
          <w:szCs w:val="23"/>
        </w:rPr>
      </w:pPr>
    </w:p>
    <w:p w14:paraId="6654B85C" w14:textId="77777777" w:rsidR="00890BD9" w:rsidRDefault="00890BD9" w:rsidP="00890BD9">
      <w:pPr>
        <w:jc w:val="both"/>
        <w:rPr>
          <w:rFonts w:ascii="Arial" w:hAnsi="Arial" w:cs="Arial"/>
          <w:b/>
          <w:color w:val="0070C0"/>
          <w:sz w:val="22"/>
          <w:szCs w:val="23"/>
        </w:rPr>
      </w:pPr>
    </w:p>
    <w:p w14:paraId="5B318BF8" w14:textId="77777777" w:rsidR="00890BD9" w:rsidRPr="00890BD9" w:rsidRDefault="00890BD9" w:rsidP="007A6E7C">
      <w:pPr>
        <w:rPr>
          <w:rFonts w:ascii="Arial" w:hAnsi="Arial" w:cs="Arial"/>
          <w:color w:val="0070C0"/>
        </w:rPr>
      </w:pPr>
    </w:p>
    <w:p w14:paraId="16D38E2D" w14:textId="77777777" w:rsidR="007A6E7C" w:rsidRPr="00890BD9" w:rsidRDefault="007A6E7C" w:rsidP="007A6E7C">
      <w:pPr>
        <w:rPr>
          <w:rFonts w:ascii="Arial" w:hAnsi="Arial" w:cs="Arial"/>
          <w:color w:val="0070C0"/>
        </w:rPr>
      </w:pPr>
      <w:r w:rsidRPr="00890BD9">
        <w:rPr>
          <w:rFonts w:ascii="Arial" w:hAnsi="Arial" w:cs="Arial"/>
          <w:noProof/>
          <w:color w:val="0070C0"/>
        </w:rPr>
        <mc:AlternateContent>
          <mc:Choice Requires="wps">
            <w:drawing>
              <wp:anchor distT="45720" distB="45720" distL="114300" distR="114300" simplePos="0" relativeHeight="251660288" behindDoc="0" locked="0" layoutInCell="1" allowOverlap="1" wp14:anchorId="6056CC7A" wp14:editId="7CEF4653">
                <wp:simplePos x="0" y="0"/>
                <wp:positionH relativeFrom="column">
                  <wp:posOffset>-171450</wp:posOffset>
                </wp:positionH>
                <wp:positionV relativeFrom="paragraph">
                  <wp:posOffset>1089660</wp:posOffset>
                </wp:positionV>
                <wp:extent cx="587375" cy="417830"/>
                <wp:effectExtent l="0" t="0" r="22225" b="2032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17830"/>
                        </a:xfrm>
                        <a:prstGeom prst="rect">
                          <a:avLst/>
                        </a:prstGeom>
                        <a:solidFill>
                          <a:srgbClr val="FFFFFF"/>
                        </a:solidFill>
                        <a:ln w="9525">
                          <a:solidFill>
                            <a:sysClr val="window" lastClr="FFFFFF">
                              <a:lumMod val="100000"/>
                              <a:lumOff val="0"/>
                            </a:sysClr>
                          </a:solidFill>
                          <a:miter lim="800000"/>
                          <a:headEnd/>
                          <a:tailEnd/>
                        </a:ln>
                      </wps:spPr>
                      <wps:txbx>
                        <w:txbxContent>
                          <w:p w14:paraId="598F27F6" w14:textId="77777777" w:rsidR="007A6E7C" w:rsidRDefault="007A6E7C" w:rsidP="007A6E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0" o:spid="_x0000_s1026" type="#_x0000_t202" style="position:absolute;margin-left:-13.5pt;margin-top:85.8pt;width:46.25pt;height:3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" strokecolor="white">
                <v:textbox>
                  <w:txbxContent>
                    <w:p w:rsidR="007A6E7C" w:rsidRDefault="007A6E7C" w:rsidP="007A6E7C"/>
                  </w:txbxContent>
                </v:textbox>
                <w10:wrap type="square"/>
              </v:shape>
            </w:pict>
          </mc:Fallback>
        </mc:AlternateContent>
      </w:r>
    </w:p>
    <w:p w14:paraId="4D020919" w14:textId="77777777" w:rsidR="007A6E7C" w:rsidRPr="00890BD9" w:rsidRDefault="007A6E7C" w:rsidP="007A6E7C">
      <w:pPr>
        <w:rPr>
          <w:rFonts w:ascii="Arial" w:hAnsi="Arial" w:cs="Arial"/>
          <w:color w:val="0070C0"/>
        </w:rPr>
      </w:pPr>
    </w:p>
    <w:p w14:paraId="6223D920" w14:textId="77777777" w:rsidR="007A6E7C" w:rsidRPr="00890BD9" w:rsidRDefault="007A6E7C" w:rsidP="007A6E7C">
      <w:pPr>
        <w:rPr>
          <w:rFonts w:ascii="Arial" w:hAnsi="Arial" w:cs="Arial"/>
          <w:color w:val="0070C0"/>
        </w:rPr>
      </w:pPr>
    </w:p>
    <w:p w14:paraId="144D80B0" w14:textId="77777777" w:rsidR="007A6E7C" w:rsidRPr="00890BD9" w:rsidRDefault="007A6E7C" w:rsidP="007A6E7C">
      <w:pPr>
        <w:rPr>
          <w:rFonts w:ascii="Arial" w:hAnsi="Arial" w:cs="Arial"/>
          <w:color w:val="0070C0"/>
        </w:rPr>
      </w:pPr>
      <w:r w:rsidRPr="00890BD9">
        <w:rPr>
          <w:rFonts w:ascii="Arial" w:hAnsi="Arial" w:cs="Arial"/>
          <w:color w:val="0070C0"/>
        </w:rPr>
        <w:t xml:space="preserve"> </w:t>
      </w:r>
    </w:p>
    <w:p w14:paraId="7C4E8E2A" w14:textId="77777777" w:rsidR="007A6E7C" w:rsidRPr="00890BD9" w:rsidRDefault="007A6E7C">
      <w:pPr>
        <w:rPr>
          <w:color w:val="0070C0"/>
        </w:rPr>
      </w:pPr>
    </w:p>
    <w:sectPr w:rsidR="007A6E7C" w:rsidRPr="00890BD9" w:rsidSect="00834037">
      <w:pgSz w:w="11906" w:h="16838"/>
      <w:pgMar w:top="1440"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7C"/>
    <w:rsid w:val="00205FB7"/>
    <w:rsid w:val="00570DAD"/>
    <w:rsid w:val="007A6E7C"/>
    <w:rsid w:val="00834037"/>
    <w:rsid w:val="00890BD9"/>
    <w:rsid w:val="00972B44"/>
    <w:rsid w:val="00980713"/>
    <w:rsid w:val="00E93B2C"/>
    <w:rsid w:val="00FD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C2DB"/>
  <w15:chartTrackingRefBased/>
  <w15:docId w15:val="{B16F85E1-F67F-497D-A9CF-537496B9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E7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Sonja Adams</cp:lastModifiedBy>
  <cp:revision>3</cp:revision>
  <dcterms:created xsi:type="dcterms:W3CDTF">2018-01-08T15:33:00Z</dcterms:created>
  <dcterms:modified xsi:type="dcterms:W3CDTF">2018-01-08T15:42:00Z</dcterms:modified>
</cp:coreProperties>
</file>